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4E916" id="Rectangle 1" o:spid="_x0000_s1026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6720A48A" w14:textId="77777777" w:rsidR="005A6580" w:rsidRPr="0059749D" w:rsidRDefault="005A6580" w:rsidP="00EB49B1">
      <w:pPr>
        <w:pStyle w:val="Template"/>
        <w:spacing w:line="276" w:lineRule="auto"/>
        <w:ind w:left="142"/>
        <w:jc w:val="both"/>
        <w:rPr>
          <w:b w:val="0"/>
          <w:sz w:val="22"/>
          <w:szCs w:val="22"/>
          <w:lang w:val="en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37E45" id="Rectangle 1273171521" o:spid="_x0000_s1026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 fillcolor="white [3212]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002AE054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country public registers</w:t>
      </w:r>
      <w:r w:rsidR="003A00C8">
        <w:rPr>
          <w:rStyle w:val="shorttext1"/>
          <w:sz w:val="18"/>
          <w:szCs w:val="18"/>
          <w:shd w:val="clear" w:color="auto" w:fill="FFFFFF"/>
          <w:lang w:val="en"/>
        </w:rPr>
        <w:t xml:space="preserve">: </w:t>
      </w:r>
      <w:hyperlink r:id="rId15" w:history="1">
        <w:proofErr w:type="spellStart"/>
        <w:r w:rsidR="003A00C8">
          <w:rPr>
            <w:rStyle w:val="Hyperlink"/>
            <w:szCs w:val="18"/>
            <w:shd w:val="clear" w:color="auto" w:fill="FFFFFF"/>
            <w:lang w:val="en"/>
          </w:rPr>
          <w:t>Handelsregister</w:t>
        </w:r>
        <w:proofErr w:type="spellEnd"/>
      </w:hyperlink>
      <w:r w:rsidR="003A00C8">
        <w:t xml:space="preserve"> </w:t>
      </w:r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3612" w14:textId="77777777" w:rsidR="002C2E35" w:rsidRDefault="002C2E35">
      <w:r>
        <w:rPr>
          <w:lang w:val="en"/>
        </w:rPr>
        <w:separator/>
      </w:r>
    </w:p>
  </w:endnote>
  <w:endnote w:type="continuationSeparator" w:id="0">
    <w:p w14:paraId="79661E75" w14:textId="77777777" w:rsidR="002C2E35" w:rsidRDefault="002C2E35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6656" w14:textId="77777777" w:rsidR="002C2E35" w:rsidRDefault="002C2E35">
      <w:r>
        <w:rPr>
          <w:lang w:val="en"/>
        </w:rPr>
        <w:separator/>
      </w:r>
    </w:p>
  </w:footnote>
  <w:footnote w:type="continuationSeparator" w:id="0">
    <w:p w14:paraId="48CCFAC1" w14:textId="77777777" w:rsidR="002C2E35" w:rsidRDefault="002C2E35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A0170"/>
    <w:rsid w:val="002A44B2"/>
    <w:rsid w:val="002C2E35"/>
    <w:rsid w:val="002F3DDB"/>
    <w:rsid w:val="002F3EC7"/>
    <w:rsid w:val="00326570"/>
    <w:rsid w:val="003468CE"/>
    <w:rsid w:val="00360729"/>
    <w:rsid w:val="003A00C8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9749D"/>
    <w:rsid w:val="005A6580"/>
    <w:rsid w:val="005B64FB"/>
    <w:rsid w:val="005E42EB"/>
    <w:rsid w:val="005F7D1E"/>
    <w:rsid w:val="00606C98"/>
    <w:rsid w:val="00607FA7"/>
    <w:rsid w:val="00630BD7"/>
    <w:rsid w:val="00634141"/>
    <w:rsid w:val="0064599C"/>
    <w:rsid w:val="006730C1"/>
    <w:rsid w:val="0068399C"/>
    <w:rsid w:val="00687B53"/>
    <w:rsid w:val="006A7677"/>
    <w:rsid w:val="007703BF"/>
    <w:rsid w:val="007946D0"/>
    <w:rsid w:val="007C63D8"/>
    <w:rsid w:val="00805AE9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B18EB"/>
    <w:rsid w:val="008E043A"/>
    <w:rsid w:val="0090319D"/>
    <w:rsid w:val="00973DE5"/>
    <w:rsid w:val="009B50F8"/>
    <w:rsid w:val="009C4E52"/>
    <w:rsid w:val="009D4D3A"/>
    <w:rsid w:val="00A015A3"/>
    <w:rsid w:val="00A63E4C"/>
    <w:rsid w:val="00AC7AC1"/>
    <w:rsid w:val="00AE2121"/>
    <w:rsid w:val="00B1557A"/>
    <w:rsid w:val="00B21D30"/>
    <w:rsid w:val="00B3051F"/>
    <w:rsid w:val="00B65D43"/>
    <w:rsid w:val="00B763E1"/>
    <w:rsid w:val="00B768BD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3614F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andelsregister.de/rp_web/normalesuche/welcome.x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C317A-2147-4587-B72A-AA100B9F3723}">
  <ds:schemaRefs>
    <ds:schemaRef ds:uri="afebe98a-ad4d-4bfc-ac9d-294564d51e1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B8EA36-8FA1-4ED6-8A39-8E433A056A07}"/>
</file>

<file path=customXml/itemProps3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1</TotalTime>
  <Pages>1</Pages>
  <Words>192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Controls Letterhead Int.</vt:lpstr>
    </vt:vector>
  </TitlesOfParts>
  <Company>Johnson Controls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4</cp:revision>
  <cp:lastPrinted>2009-08-28T11:17:00Z</cp:lastPrinted>
  <dcterms:created xsi:type="dcterms:W3CDTF">2026-02-26T09:02:00Z</dcterms:created>
  <dcterms:modified xsi:type="dcterms:W3CDTF">2026-03-02T09:59:00Z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